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הקשבה</w:t>
      </w:r>
    </w:p>
    <w:p>
      <w:pPr>
        <w:bidi/>
        <w:jc w:val="right"/>
      </w:pPr>
      <w:r>
        <w:rPr>
          <w:rFonts w:ascii="Arial" w:hAnsi="Arial" w:cs="Arial"/>
          <w:sz w:val="24"/>
          <w:rtl/>
          <w:szCs w:val="24"/>
        </w:rPr>
        <w:t>• 🎯 מטרה: לתרגל את ערך השבוע "הקשבה"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לתת לאחר את מלוא תשומת הלב, להבין אותו ולא רק לחכות לתורנו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לעשות את מה שנכון או חשוב לנו, גם כשמפחדים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לתת מזמננו, מכוחנו ומליבנו לאחרים, בלי לחכות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האמונה שאפשר לטוב לבוא, והכוח להמשיך לפעול לקראתו</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כשמקשיבים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שעון</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הקשבה – דף תרגול</w:t>
      </w:r>
    </w:p>
    <w:p>
      <w:pPr>
        <w:bidi/>
        <w:jc w:val="right"/>
      </w:pPr>
      <w:r>
        <w:rPr>
          <w:rFonts w:ascii="Arial" w:hAnsi="Arial" w:cs="Arial"/>
          <w:color w:val="555577"/>
          <w:sz w:val="24"/>
          <w:rtl/>
          <w:szCs w:val="24"/>
        </w:rPr>
        <w:t>ערך השבוע: הקשבה – לתת לאחר את מלוא תשומת הלב, להבין אותו ולא רק לחכות לתורנו.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מאיה סיפרה לחברה על ריב בבית, והחברה התחילה מיד לספר על הריב שלה עם אחיה. מאיה שתקה ולא סיפרה יותר. החברה בכלל לא הבינה מה קרה. מה היה חסר בשיחה הזאת?</w:t>
      </w:r>
    </w:p>
    <w:p>
      <w:pPr>
        <w:bidi/>
        <w:jc w:val="right"/>
      </w:pPr>
      <w:r>
        <w:rPr>
          <w:rFonts w:ascii="Arial" w:hAnsi="Arial" w:cs="Arial"/>
          <w:sz w:val="24"/>
          <w:rtl/>
          <w:szCs w:val="24"/>
        </w:rPr>
        <w:t>1. מתי הרגשתם שלא מקשיבים 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ההבדל בין לשמוע לבין להקשיב?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"הקשבה"?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להסתכל בעיניים של מי שמדבר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לשאול שאלה אחרי שחבר מספר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לא לקטוע אף אחד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הקשבה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לתת מזמננו, מכוחנו ומליבנו לאחרים, בלי לחכות לתמורה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אומץ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לעשות את מה שנכון או חשוב לנו, גם כשמפחדים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נתינה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לתת לאחר את מלוא תשומת הלב, להבין אותו ולא רק לחכות לתורנו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תקווה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האמונה שאפשר לטוב לבוא, והכוח להמשיך לפעול לקראתו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באמת, מישהו מרגיש שהוא חשוב"</w:t>
      </w:r>
    </w:p>
    <w:p>
      <w:pPr>
        <w:bidi/>
        <w:jc w:val="right"/>
      </w:pPr>
      <w:r>
        <w:rPr>
          <w:rFonts w:ascii="Arial" w:hAnsi="Arial" w:cs="Arial"/>
          <w:sz w:val="24"/>
          <w:rtl/>
          <w:szCs w:val="24"/>
        </w:rPr>
        <w:t>2. 🧩 חידה: אין לי רגליים, אבל אני הולך. אני מתקתק כל הזמן, ומי שמקשיב שומע אותי. מי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להסתכל בעיניים של מי שמדבר · לא לקטוע אף אחד · לשאול שאלה אחרי שחבר מספר</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שמעתם השבוע שלא שמתם לב אליו קודם?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רגע השבוע שבו מישהו באמת הקשיב 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הקשבה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