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הקשבה</w:t>
      </w:r>
    </w:p>
    <w:p>
      <w:pPr>
        <w:bidi/>
        <w:jc w:val="right"/>
      </w:pPr>
      <w:r>
        <w:rPr>
          <w:rFonts w:ascii="Arial" w:hAnsi="Arial" w:cs="Arial"/>
          <w:sz w:val="24"/>
          <w:rtl/>
          <w:szCs w:val="24"/>
        </w:rPr>
        <w:t>• 🎯 מטרה: לתרגל את ערך השבוע "הקשבה"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לתת לאחר את מלוא תשומת הלב, להבין אותו ולא רק לחכות לתורנו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לעשות את מה שנכון או חשוב לנו, גם כשמפחדים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לתת מזמננו, מכוחנו ומליבנו לאחרים, בלי לחכות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האמונה שאפשר לטוב לבוא, והכוח להמשיך לפעול לקראתו</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כשמקשיבים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שלושה גרביים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הקשבה – דף תרגול</w:t>
      </w:r>
    </w:p>
    <w:p>
      <w:pPr>
        <w:bidi/>
        <w:jc w:val="right"/>
      </w:pPr>
      <w:r>
        <w:rPr>
          <w:rFonts w:ascii="Arial" w:hAnsi="Arial" w:cs="Arial"/>
          <w:color w:val="555577"/>
          <w:sz w:val="24"/>
          <w:rtl/>
          <w:szCs w:val="24"/>
        </w:rPr>
        <w:t>ערך השבוע: הקשבה – לתת לאחר את מלוא תשומת הלב, להבין אותו ולא רק לחכות לתורנו.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בשיחה בטלפון אדל אומרת "אני מקשיבה", אבל בו בזמן גוללת ברשת. החבר שלה שואל שאלה, והיא עונה "מה?". הוא אומר "עזבי, לא חשוב". כמה משיחות היום שלנו קורות כשחצי מאיתנו במקום אחר?</w:t>
      </w:r>
    </w:p>
    <w:p>
      <w:pPr>
        <w:bidi/>
        <w:jc w:val="right"/>
      </w:pPr>
      <w:r>
        <w:rPr>
          <w:rFonts w:ascii="Arial" w:hAnsi="Arial" w:cs="Arial"/>
          <w:sz w:val="24"/>
          <w:rtl/>
          <w:szCs w:val="24"/>
        </w:rPr>
        <w:t>1. האם אפשר להקשיב ובו בזמן להסתכל בטלפון?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מתי כדאי לא לתת עצה ורק להקשיב?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קורה לנו כשמישהו באמת מקשיב לנו?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"הקשבה"?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להניח את הטלפון בצד בשיחה אחת ביום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לשאול "ומה עוד?" לפני שאני עונה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לחזור במילים שלי על מה ששמעתי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הקשבה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לעשות את מה שנכון או חשוב לנו, גם כשמפחדים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אומץ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לתת מזמננו, מכוחנו ומליבנו לאחרים, בלי לחכות לתמורה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נתינה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לתת לאחר את מלוא תשומת הלב, להבין אותו ולא רק לחכות לתורנו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תקווה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האמונה שאפשר לטוב לבוא, והכוח להמשיך לפעול לקראתו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באמת, מישהו מרגיש שהוא חשוב"</w:t>
      </w:r>
    </w:p>
    <w:p>
      <w:pPr>
        <w:bidi/>
        <w:jc w:val="right"/>
      </w:pPr>
      <w:r>
        <w:rPr>
          <w:rFonts w:ascii="Arial" w:hAnsi="Arial" w:cs="Arial"/>
          <w:sz w:val="24"/>
          <w:rtl/>
          <w:szCs w:val="24"/>
        </w:rPr>
        <w:t>2. 🧩 חידה: במגירה בחושך יש 10 גרביים שחורים ו-10 לבנים. כמה גרביים צריך להוציא כדי להיות בטוחים שיש זוג באותו צבע?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להניח את הטלפון בצד בשיחה אחת ביום · לחזור במילים שלי על מה ששמעתי · לשאול "ומה עוד?" לפני שאני עונה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שמעתם השבוע שלא שמתם לב אליו קודם?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רגע השבוע שבו מישהו באמת הקשיב 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הקשבה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